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EC5" w:rsidRPr="004F7932" w:rsidRDefault="00BE7EC5" w:rsidP="00BE7EC5">
      <w:pPr>
        <w:rPr>
          <w:rFonts w:ascii="Cambria" w:hAnsi="Cambria"/>
        </w:rPr>
      </w:pPr>
      <w:r>
        <w:rPr>
          <w:noProof/>
        </w:rPr>
        <mc:AlternateContent>
          <mc:Choice Requires="wps">
            <w:drawing>
              <wp:anchor distT="0" distB="0" distL="114300" distR="114300" simplePos="0" relativeHeight="251661312" behindDoc="1" locked="0" layoutInCell="1" allowOverlap="1" wp14:anchorId="6EF942B8" wp14:editId="6B816DF3">
                <wp:simplePos x="0" y="0"/>
                <wp:positionH relativeFrom="margin">
                  <wp:posOffset>3714750</wp:posOffset>
                </wp:positionH>
                <wp:positionV relativeFrom="paragraph">
                  <wp:posOffset>-304800</wp:posOffset>
                </wp:positionV>
                <wp:extent cx="3321050" cy="683260"/>
                <wp:effectExtent l="0" t="0" r="12700" b="21590"/>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83260"/>
                        </a:xfrm>
                        <a:prstGeom prst="roundRect">
                          <a:avLst>
                            <a:gd name="adj" fmla="val 16667"/>
                          </a:avLst>
                        </a:prstGeom>
                        <a:solidFill>
                          <a:srgbClr val="FFFFFF"/>
                        </a:solidFill>
                        <a:ln w="19050" algn="ctr">
                          <a:solidFill>
                            <a:srgbClr val="000000"/>
                          </a:solidFill>
                          <a:round/>
                          <a:headEnd/>
                          <a:tailEnd/>
                        </a:ln>
                      </wps:spPr>
                      <wps:txbx>
                        <w:txbxContent>
                          <w:p w:rsidR="00BE7EC5" w:rsidRPr="00FC683D" w:rsidRDefault="00BE7EC5" w:rsidP="00BE7EC5">
                            <w:pPr>
                              <w:jc w:val="center"/>
                              <w:rPr>
                                <w:rFonts w:ascii="Cambria" w:hAnsi="Cambria"/>
                              </w:rPr>
                            </w:pPr>
                            <w:r>
                              <w:rPr>
                                <w:rFonts w:ascii="Cambria" w:hAnsi="Cambria"/>
                              </w:rPr>
                              <w:t>HW#11H: Segment Bisectors</w:t>
                            </w:r>
                          </w:p>
                          <w:p w:rsidR="00BE7EC5" w:rsidRDefault="00BE7EC5" w:rsidP="00BE7EC5">
                            <w:pPr>
                              <w:jc w:val="center"/>
                              <w:rPr>
                                <w:rFonts w:ascii="Cambria" w:hAnsi="Cambria"/>
                              </w:rPr>
                            </w:pPr>
                            <w:r>
                              <w:rPr>
                                <w:rFonts w:ascii="Cambria" w:hAnsi="Cambria"/>
                              </w:rPr>
                              <w:t>Honors Geometry</w:t>
                            </w:r>
                          </w:p>
                          <w:p w:rsidR="00BE7EC5" w:rsidRPr="00FC683D" w:rsidRDefault="00BE7EC5" w:rsidP="00BE7EC5">
                            <w:pPr>
                              <w:jc w:val="center"/>
                              <w:rPr>
                                <w:rFonts w:ascii="Cambria" w:hAnsi="Cambria"/>
                              </w:rPr>
                            </w:pPr>
                            <w:r>
                              <w:rPr>
                                <w:rFonts w:ascii="Cambria" w:hAnsi="Cambria"/>
                              </w:rPr>
                              <w:t>Due Date: Friday, Sept. 26</w:t>
                            </w:r>
                            <w:bookmarkStart w:id="0" w:name="_GoBack"/>
                            <w:bookmarkEnd w:id="0"/>
                            <w:r w:rsidRPr="004F7932">
                              <w:rPr>
                                <w:rFonts w:ascii="Cambria" w:hAnsi="Cambria"/>
                                <w:vertAlign w:val="superscript"/>
                              </w:rPr>
                              <w:t>rd</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EF942B8" id="Rounded Rectangle 4" o:spid="_x0000_s1026" style="position:absolute;margin-left:292.5pt;margin-top:-24pt;width:261.5pt;height:53.8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Z4BPwIAAIEEAAAOAAAAZHJzL2Uyb0RvYy54bWysVFFv0zAQfkfiP1h+Z2m6rtuipdO0UYQ0&#10;YNrgB1xtJzE4tjm7Tcuv5+KkpQWeEHmwfL67z/fd58vN7bY1bKMwaGdLnp9NOFNWOKltXfIvn5dv&#10;rjgLEawE46wq+U4Ffrt4/eqm84WausYZqZARiA1F50vexOiLLAuiUS2EM+eVJWflsIVIJtaZROgI&#10;vTXZdDKZZ51D6dEJFQKdPgxOvkj4VaVE/FRVQUVmSk61xbRiWlf9mi1uoKgRfKPFWAb8QxUtaEuX&#10;HqAeIAJbo/4DqtUCXXBVPBOuzVxVaaESB2KTT35j89KAV4kLNSf4Q5vC/4MVHzdPyLQs+YwzCy1J&#10;9OzWVirJnql5YGuj2KxvU+dDQdEv/gl7osE/OvEtMOvuG4pSd4iuaxRIKi7v47OThN4IlMpW3Qcn&#10;6RZYR5c6tq2w7QGpF2ybhNkdhFHbyAQdnp9P88kF6SfIN786n86TchkU+2yPIb5TrmX9puTYc+gJ&#10;pCtg8xhiUkeOHEF+5axqDWm9AcPy+Xx+mYqGYgwm7D1mouuMlkttTDKwXt0bZJRa8mX6xuRwHGYs&#10;66gZ16lyMDUNiIiYKjqJC8dwk/T9DS5xSu+1b/NbK9M+gjbDnio2dux73+pBsrhdbUf1Vk7uSAF0&#10;wxTQ1NKmcfiDs44moOTh+xpQcWbeW1LxOp/N+pFJxuzickoGHntWxx6wgqAGhmww7uMwaGuPum7o&#10;rjxxt+6OtK903D+Soa6xcnrntDsZpGM7Rf36cyx+AgAA//8DAFBLAwQUAAYACAAAACEAORtqfd8A&#10;AAALAQAADwAAAGRycy9kb3ducmV2LnhtbEyPzU7DQAyE70i8w8pI3NpNC61CyKaq+BGCnmjzANvE&#10;TSKy3ijrNuHtcU70NtaMxt+km9G16oJ9aDwZWMwjUEiFLxuqDOSH91kMKrCl0rae0MAvBthktzep&#10;TUo/0Dde9lwpKaGQWAM1c5doHYoanQ1z3yGJd/K9syxnX+myt4OUu1Yvo2itnW1IPtS2w5cai5/9&#10;2RnYfX4NW/7Ilw8HOsWvA7/5XZEbc383bp9BMY78H4YJX9AhE6ajP1MZVGtgFa9kCxuYPcYipsQi&#10;mtRRvKc16CzV1xuyPwAAAP//AwBQSwECLQAUAAYACAAAACEAtoM4kv4AAADhAQAAEwAAAAAAAAAA&#10;AAAAAAAAAAAAW0NvbnRlbnRfVHlwZXNdLnhtbFBLAQItABQABgAIAAAAIQA4/SH/1gAAAJQBAAAL&#10;AAAAAAAAAAAAAAAAAC8BAABfcmVscy8ucmVsc1BLAQItABQABgAIAAAAIQAQ4Z4BPwIAAIEEAAAO&#10;AAAAAAAAAAAAAAAAAC4CAABkcnMvZTJvRG9jLnhtbFBLAQItABQABgAIAAAAIQA5G2p93wAAAAsB&#10;AAAPAAAAAAAAAAAAAAAAAJkEAABkcnMvZG93bnJldi54bWxQSwUGAAAAAAQABADzAAAApQUAAAAA&#10;" strokeweight="1.5pt">
                <v:textbox>
                  <w:txbxContent>
                    <w:p w:rsidR="00BE7EC5" w:rsidRPr="00FC683D" w:rsidRDefault="00BE7EC5" w:rsidP="00BE7EC5">
                      <w:pPr>
                        <w:jc w:val="center"/>
                        <w:rPr>
                          <w:rFonts w:ascii="Cambria" w:hAnsi="Cambria"/>
                        </w:rPr>
                      </w:pPr>
                      <w:r>
                        <w:rPr>
                          <w:rFonts w:ascii="Cambria" w:hAnsi="Cambria"/>
                        </w:rPr>
                        <w:t>HW#11H: Segment Bisectors</w:t>
                      </w:r>
                    </w:p>
                    <w:p w:rsidR="00BE7EC5" w:rsidRDefault="00BE7EC5" w:rsidP="00BE7EC5">
                      <w:pPr>
                        <w:jc w:val="center"/>
                        <w:rPr>
                          <w:rFonts w:ascii="Cambria" w:hAnsi="Cambria"/>
                        </w:rPr>
                      </w:pPr>
                      <w:r>
                        <w:rPr>
                          <w:rFonts w:ascii="Cambria" w:hAnsi="Cambria"/>
                        </w:rPr>
                        <w:t>Honors Geometry</w:t>
                      </w:r>
                    </w:p>
                    <w:p w:rsidR="00BE7EC5" w:rsidRPr="00FC683D" w:rsidRDefault="00BE7EC5" w:rsidP="00BE7EC5">
                      <w:pPr>
                        <w:jc w:val="center"/>
                        <w:rPr>
                          <w:rFonts w:ascii="Cambria" w:hAnsi="Cambria"/>
                        </w:rPr>
                      </w:pPr>
                      <w:r>
                        <w:rPr>
                          <w:rFonts w:ascii="Cambria" w:hAnsi="Cambria"/>
                        </w:rPr>
                        <w:t>Due Date: Friday, Sept. 26</w:t>
                      </w:r>
                      <w:bookmarkStart w:id="1" w:name="_GoBack"/>
                      <w:bookmarkEnd w:id="1"/>
                      <w:r w:rsidRPr="004F7932">
                        <w:rPr>
                          <w:rFonts w:ascii="Cambria" w:hAnsi="Cambria"/>
                          <w:vertAlign w:val="superscript"/>
                        </w:rPr>
                        <w:t>rd</w:t>
                      </w:r>
                    </w:p>
                  </w:txbxContent>
                </v:textbox>
                <w10:wrap anchorx="margin"/>
              </v:roundrect>
            </w:pict>
          </mc:Fallback>
        </mc:AlternateContent>
      </w:r>
    </w:p>
    <w:p w:rsidR="00BE7EC5" w:rsidRPr="004F7932" w:rsidRDefault="00BE7EC5" w:rsidP="00BE7EC5">
      <w:pPr>
        <w:spacing w:after="120"/>
        <w:rPr>
          <w:rFonts w:ascii="Cambria" w:hAnsi="Cambria"/>
        </w:rPr>
      </w:pPr>
      <w:r w:rsidRPr="004F7932">
        <w:rPr>
          <w:rFonts w:ascii="Cambria" w:hAnsi="Cambria"/>
        </w:rPr>
        <w:t>Name: _________________________________________ TP: _______</w:t>
      </w:r>
    </w:p>
    <w:p w:rsidR="00BE7EC5" w:rsidRPr="004F7932" w:rsidRDefault="00BE7EC5" w:rsidP="00BE7EC5">
      <w:pPr>
        <w:rPr>
          <w:rFonts w:ascii="Cambria" w:hAnsi="Cambria" w:cs="Cambria"/>
          <w:b/>
          <w:sz w:val="22"/>
        </w:rPr>
      </w:pPr>
      <w:r w:rsidRPr="004F7932">
        <w:rPr>
          <w:rFonts w:ascii="Cambria" w:hAnsi="Cambria" w:cs="Cambria"/>
          <w:b/>
          <w:sz w:val="22"/>
        </w:rPr>
        <w:t xml:space="preserve">Failure to show work on all problems or use complete sentences will result in a LaSalle.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0"/>
        <w:gridCol w:w="1648"/>
        <w:gridCol w:w="4338"/>
      </w:tblGrid>
      <w:tr w:rsidR="00BE7EC5" w:rsidRPr="004F7932" w:rsidTr="00F37435">
        <w:tc>
          <w:tcPr>
            <w:tcW w:w="11016" w:type="dxa"/>
            <w:gridSpan w:val="3"/>
          </w:tcPr>
          <w:p w:rsidR="00BE7EC5" w:rsidRPr="004F7932" w:rsidRDefault="00BE7EC5" w:rsidP="00F37435">
            <w:pPr>
              <w:widowControl w:val="0"/>
              <w:shd w:val="clear" w:color="auto" w:fill="FFFFFF"/>
              <w:tabs>
                <w:tab w:val="left" w:pos="540"/>
                <w:tab w:val="left" w:pos="2412"/>
              </w:tabs>
              <w:autoSpaceDE w:val="0"/>
              <w:autoSpaceDN w:val="0"/>
              <w:adjustRightInd w:val="0"/>
              <w:spacing w:after="200"/>
              <w:rPr>
                <w:rFonts w:ascii="Cambria" w:hAnsi="Cambria" w:cs="Cambria"/>
                <w:sz w:val="22"/>
                <w:szCs w:val="20"/>
              </w:rPr>
            </w:pPr>
            <w:r w:rsidRPr="004F7932">
              <w:rPr>
                <w:rFonts w:ascii="Cambria" w:hAnsi="Cambria" w:cs="Cambria"/>
                <w:sz w:val="22"/>
                <w:szCs w:val="20"/>
              </w:rPr>
              <w:t xml:space="preserve">Use the diagram below for problems 1 – 4. </w:t>
            </w:r>
          </w:p>
          <w:p w:rsidR="00BE7EC5" w:rsidRPr="004F7932" w:rsidRDefault="00BE7EC5" w:rsidP="00F37435">
            <w:pPr>
              <w:widowControl w:val="0"/>
              <w:shd w:val="clear" w:color="auto" w:fill="FFFFFF"/>
              <w:tabs>
                <w:tab w:val="left" w:pos="540"/>
                <w:tab w:val="left" w:pos="2412"/>
              </w:tabs>
              <w:autoSpaceDE w:val="0"/>
              <w:autoSpaceDN w:val="0"/>
              <w:adjustRightInd w:val="0"/>
              <w:spacing w:after="200"/>
              <w:jc w:val="center"/>
              <w:rPr>
                <w:rFonts w:ascii="Cambria" w:hAnsi="Cambria" w:cs="Cambria"/>
                <w:sz w:val="22"/>
                <w:szCs w:val="20"/>
              </w:rPr>
            </w:pPr>
            <w:r w:rsidRPr="004F7932">
              <w:rPr>
                <w:rFonts w:ascii="Cambria" w:hAnsi="Cambria"/>
                <w:noProof/>
                <w:sz w:val="22"/>
              </w:rPr>
              <w:drawing>
                <wp:inline distT="0" distB="0" distL="0" distR="0" wp14:anchorId="075F583E" wp14:editId="6FC8FACB">
                  <wp:extent cx="1806575" cy="624205"/>
                  <wp:effectExtent l="0" t="0" r="317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lum bright="-54000" contrast="72000"/>
                            <a:extLst>
                              <a:ext uri="{28A0092B-C50C-407E-A947-70E740481C1C}">
                                <a14:useLocalDpi xmlns:a14="http://schemas.microsoft.com/office/drawing/2010/main" val="0"/>
                              </a:ext>
                            </a:extLst>
                          </a:blip>
                          <a:srcRect/>
                          <a:stretch>
                            <a:fillRect/>
                          </a:stretch>
                        </pic:blipFill>
                        <pic:spPr bwMode="auto">
                          <a:xfrm>
                            <a:off x="0" y="0"/>
                            <a:ext cx="1806575" cy="624205"/>
                          </a:xfrm>
                          <a:prstGeom prst="rect">
                            <a:avLst/>
                          </a:prstGeom>
                          <a:noFill/>
                          <a:ln>
                            <a:noFill/>
                          </a:ln>
                        </pic:spPr>
                      </pic:pic>
                    </a:graphicData>
                  </a:graphic>
                </wp:inline>
              </w:drawing>
            </w:r>
          </w:p>
        </w:tc>
      </w:tr>
      <w:tr w:rsidR="00BE7EC5" w:rsidRPr="004F7932" w:rsidTr="00F37435">
        <w:tc>
          <w:tcPr>
            <w:tcW w:w="5030" w:type="dxa"/>
          </w:tcPr>
          <w:p w:rsidR="00BE7EC5" w:rsidRPr="004F7932" w:rsidRDefault="00BE7EC5" w:rsidP="00F37435">
            <w:pPr>
              <w:widowControl w:val="0"/>
              <w:shd w:val="clear" w:color="auto" w:fill="FFFFFF"/>
              <w:tabs>
                <w:tab w:val="left" w:pos="2403"/>
              </w:tabs>
              <w:autoSpaceDE w:val="0"/>
              <w:autoSpaceDN w:val="0"/>
              <w:adjustRightInd w:val="0"/>
              <w:rPr>
                <w:rFonts w:ascii="Cambria" w:hAnsi="Cambria" w:cs="Cambria"/>
                <w:sz w:val="22"/>
                <w:szCs w:val="20"/>
              </w:rPr>
            </w:pPr>
            <w:r w:rsidRPr="004F7932">
              <w:rPr>
                <w:rFonts w:ascii="Cambria" w:hAnsi="Cambria" w:cs="Cambria"/>
                <w:sz w:val="22"/>
                <w:szCs w:val="20"/>
              </w:rPr>
              <w:t xml:space="preserve">1.  What is the name of the line that bisects segment </w:t>
            </w:r>
            <w:r w:rsidRPr="004F7932">
              <w:rPr>
                <w:rFonts w:ascii="Cambria" w:hAnsi="Cambria" w:cs="Cambria"/>
                <w:i/>
                <w:sz w:val="22"/>
                <w:szCs w:val="20"/>
              </w:rPr>
              <w:t>NQ</w:t>
            </w:r>
            <w:r w:rsidRPr="004F7932">
              <w:rPr>
                <w:rFonts w:ascii="Cambria" w:hAnsi="Cambria" w:cs="Cambria"/>
                <w:sz w:val="22"/>
                <w:szCs w:val="20"/>
              </w:rPr>
              <w:t xml:space="preserve">? </w:t>
            </w:r>
          </w:p>
          <w:p w:rsidR="00BE7EC5" w:rsidRPr="004F7932" w:rsidRDefault="00BE7EC5" w:rsidP="00F37435">
            <w:pPr>
              <w:shd w:val="clear" w:color="auto" w:fill="FFFFFF"/>
              <w:tabs>
                <w:tab w:val="left" w:pos="2403"/>
              </w:tabs>
              <w:rPr>
                <w:rFonts w:ascii="Cambria" w:hAnsi="Cambria" w:cs="Cambria"/>
                <w:sz w:val="22"/>
                <w:szCs w:val="20"/>
              </w:rPr>
            </w:pPr>
          </w:p>
          <w:p w:rsidR="00BE7EC5" w:rsidRPr="004F7932" w:rsidRDefault="00BE7EC5" w:rsidP="00F37435">
            <w:pPr>
              <w:shd w:val="clear" w:color="auto" w:fill="FFFFFF"/>
              <w:tabs>
                <w:tab w:val="left" w:pos="2403"/>
              </w:tabs>
              <w:rPr>
                <w:rFonts w:ascii="Cambria" w:hAnsi="Cambria" w:cs="Cambria"/>
                <w:sz w:val="22"/>
                <w:szCs w:val="20"/>
              </w:rPr>
            </w:pPr>
          </w:p>
          <w:p w:rsidR="00BE7EC5" w:rsidRPr="004F7932" w:rsidRDefault="00BE7EC5" w:rsidP="00F37435">
            <w:pPr>
              <w:shd w:val="clear" w:color="auto" w:fill="FFFFFF"/>
              <w:tabs>
                <w:tab w:val="left" w:pos="2403"/>
              </w:tabs>
              <w:rPr>
                <w:rFonts w:ascii="Cambria" w:hAnsi="Cambria" w:cs="Cambria"/>
                <w:sz w:val="22"/>
                <w:szCs w:val="20"/>
              </w:rPr>
            </w:pPr>
          </w:p>
        </w:tc>
        <w:tc>
          <w:tcPr>
            <w:tcW w:w="5986" w:type="dxa"/>
            <w:gridSpan w:val="2"/>
          </w:tcPr>
          <w:p w:rsidR="00BE7EC5" w:rsidRPr="004F7932" w:rsidRDefault="00BE7EC5" w:rsidP="00F37435">
            <w:pPr>
              <w:widowControl w:val="0"/>
              <w:shd w:val="clear" w:color="auto" w:fill="FFFFFF"/>
              <w:tabs>
                <w:tab w:val="left" w:pos="540"/>
                <w:tab w:val="left" w:pos="2412"/>
              </w:tabs>
              <w:autoSpaceDE w:val="0"/>
              <w:autoSpaceDN w:val="0"/>
              <w:adjustRightInd w:val="0"/>
              <w:spacing w:after="200"/>
              <w:rPr>
                <w:rFonts w:ascii="Cambria" w:hAnsi="Cambria" w:cs="Cambria"/>
                <w:sz w:val="22"/>
                <w:szCs w:val="20"/>
              </w:rPr>
            </w:pPr>
            <w:r w:rsidRPr="004F7932">
              <w:rPr>
                <w:rFonts w:ascii="Cambria" w:hAnsi="Cambria" w:cs="Cambria"/>
                <w:sz w:val="22"/>
                <w:szCs w:val="20"/>
              </w:rPr>
              <w:t xml:space="preserve">2. What is the name of the midpoint of </w:t>
            </w:r>
            <w:r w:rsidRPr="004F7932">
              <w:rPr>
                <w:rFonts w:ascii="Cambria" w:hAnsi="Cambria" w:cs="Cambria"/>
                <w:i/>
                <w:sz w:val="22"/>
                <w:szCs w:val="20"/>
              </w:rPr>
              <w:t>NQ</w:t>
            </w:r>
            <w:r w:rsidRPr="004F7932">
              <w:rPr>
                <w:rFonts w:ascii="Cambria" w:hAnsi="Cambria" w:cs="Cambria"/>
                <w:sz w:val="22"/>
                <w:szCs w:val="20"/>
              </w:rPr>
              <w:t xml:space="preserve">? </w:t>
            </w:r>
          </w:p>
          <w:p w:rsidR="00BE7EC5" w:rsidRPr="004F7932" w:rsidRDefault="00BE7EC5" w:rsidP="00F37435">
            <w:pPr>
              <w:jc w:val="center"/>
              <w:rPr>
                <w:rFonts w:ascii="Cambria" w:hAnsi="Cambria" w:cs="Cambria"/>
                <w:sz w:val="22"/>
                <w:szCs w:val="20"/>
              </w:rPr>
            </w:pPr>
          </w:p>
          <w:p w:rsidR="00BE7EC5" w:rsidRPr="004F7932" w:rsidRDefault="00BE7EC5" w:rsidP="00F37435">
            <w:pPr>
              <w:rPr>
                <w:rFonts w:ascii="Cambria" w:hAnsi="Cambria" w:cs="Cambria"/>
                <w:sz w:val="22"/>
                <w:szCs w:val="20"/>
              </w:rPr>
            </w:pPr>
          </w:p>
        </w:tc>
      </w:tr>
      <w:tr w:rsidR="00BE7EC5" w:rsidRPr="004F7932" w:rsidTr="00F37435">
        <w:tc>
          <w:tcPr>
            <w:tcW w:w="5030" w:type="dxa"/>
          </w:tcPr>
          <w:p w:rsidR="00BE7EC5" w:rsidRPr="004F7932" w:rsidRDefault="00BE7EC5" w:rsidP="00F37435">
            <w:pPr>
              <w:widowControl w:val="0"/>
              <w:shd w:val="clear" w:color="auto" w:fill="FFFFFF"/>
              <w:tabs>
                <w:tab w:val="left" w:pos="2403"/>
              </w:tabs>
              <w:autoSpaceDE w:val="0"/>
              <w:autoSpaceDN w:val="0"/>
              <w:adjustRightInd w:val="0"/>
              <w:rPr>
                <w:rFonts w:ascii="Cambria" w:hAnsi="Cambria" w:cs="Cambria"/>
                <w:sz w:val="22"/>
                <w:szCs w:val="20"/>
              </w:rPr>
            </w:pPr>
            <w:r w:rsidRPr="004F7932">
              <w:rPr>
                <w:rFonts w:ascii="Cambria" w:hAnsi="Cambria" w:cs="Cambria"/>
                <w:sz w:val="22"/>
                <w:szCs w:val="20"/>
              </w:rPr>
              <w:t xml:space="preserve">3. Find </w:t>
            </w:r>
            <w:r w:rsidRPr="004F7932">
              <w:rPr>
                <w:rFonts w:ascii="Cambria" w:hAnsi="Cambria" w:cs="Cambria"/>
                <w:i/>
                <w:iCs/>
                <w:sz w:val="22"/>
                <w:szCs w:val="20"/>
              </w:rPr>
              <w:t>NP</w:t>
            </w:r>
            <w:r w:rsidRPr="004F7932">
              <w:rPr>
                <w:rFonts w:ascii="Cambria" w:hAnsi="Cambria" w:cs="Cambria"/>
                <w:sz w:val="22"/>
                <w:szCs w:val="20"/>
              </w:rPr>
              <w:t xml:space="preserve"> if </w:t>
            </w:r>
            <w:r w:rsidRPr="004F7932">
              <w:rPr>
                <w:rFonts w:ascii="Cambria" w:hAnsi="Cambria" w:cs="Cambria"/>
                <w:i/>
                <w:iCs/>
                <w:sz w:val="22"/>
                <w:szCs w:val="20"/>
              </w:rPr>
              <w:t>NQ</w:t>
            </w:r>
            <w:r w:rsidRPr="004F7932">
              <w:rPr>
                <w:rFonts w:ascii="Cambria" w:hAnsi="Cambria" w:cs="Cambria"/>
                <w:sz w:val="22"/>
                <w:szCs w:val="20"/>
              </w:rPr>
              <w:t xml:space="preserve"> = 31.8 cm.</w:t>
            </w:r>
          </w:p>
          <w:p w:rsidR="00BE7EC5" w:rsidRPr="004F7932" w:rsidRDefault="00BE7EC5" w:rsidP="00F37435">
            <w:pPr>
              <w:widowControl w:val="0"/>
              <w:shd w:val="clear" w:color="auto" w:fill="FFFFFF"/>
              <w:tabs>
                <w:tab w:val="left" w:pos="2403"/>
              </w:tabs>
              <w:autoSpaceDE w:val="0"/>
              <w:autoSpaceDN w:val="0"/>
              <w:adjustRightInd w:val="0"/>
              <w:rPr>
                <w:rFonts w:ascii="Cambria" w:hAnsi="Cambria" w:cs="Cambria"/>
                <w:sz w:val="22"/>
                <w:szCs w:val="20"/>
              </w:rPr>
            </w:pPr>
          </w:p>
          <w:p w:rsidR="00BE7EC5" w:rsidRPr="004F7932" w:rsidRDefault="00BE7EC5" w:rsidP="00F37435">
            <w:pPr>
              <w:widowControl w:val="0"/>
              <w:shd w:val="clear" w:color="auto" w:fill="FFFFFF"/>
              <w:tabs>
                <w:tab w:val="left" w:pos="2403"/>
              </w:tabs>
              <w:autoSpaceDE w:val="0"/>
              <w:autoSpaceDN w:val="0"/>
              <w:adjustRightInd w:val="0"/>
              <w:rPr>
                <w:rFonts w:ascii="Cambria" w:hAnsi="Cambria" w:cs="Cambria"/>
                <w:sz w:val="22"/>
                <w:szCs w:val="20"/>
              </w:rPr>
            </w:pPr>
          </w:p>
          <w:p w:rsidR="00BE7EC5" w:rsidRPr="004F7932" w:rsidRDefault="00BE7EC5" w:rsidP="00F37435">
            <w:pPr>
              <w:widowControl w:val="0"/>
              <w:shd w:val="clear" w:color="auto" w:fill="FFFFFF"/>
              <w:tabs>
                <w:tab w:val="left" w:pos="2403"/>
              </w:tabs>
              <w:autoSpaceDE w:val="0"/>
              <w:autoSpaceDN w:val="0"/>
              <w:adjustRightInd w:val="0"/>
              <w:rPr>
                <w:rFonts w:ascii="Cambria" w:hAnsi="Cambria" w:cs="Cambria"/>
                <w:sz w:val="22"/>
                <w:szCs w:val="20"/>
              </w:rPr>
            </w:pPr>
          </w:p>
        </w:tc>
        <w:tc>
          <w:tcPr>
            <w:tcW w:w="5986" w:type="dxa"/>
            <w:gridSpan w:val="2"/>
          </w:tcPr>
          <w:p w:rsidR="00BE7EC5" w:rsidRPr="004F7932" w:rsidRDefault="00BE7EC5" w:rsidP="00F37435">
            <w:pPr>
              <w:widowControl w:val="0"/>
              <w:shd w:val="clear" w:color="auto" w:fill="FFFFFF"/>
              <w:tabs>
                <w:tab w:val="left" w:pos="540"/>
                <w:tab w:val="left" w:pos="2412"/>
              </w:tabs>
              <w:autoSpaceDE w:val="0"/>
              <w:autoSpaceDN w:val="0"/>
              <w:adjustRightInd w:val="0"/>
              <w:spacing w:after="200"/>
              <w:rPr>
                <w:rFonts w:ascii="Cambria" w:hAnsi="Cambria" w:cs="Cambria"/>
                <w:sz w:val="22"/>
                <w:szCs w:val="20"/>
              </w:rPr>
            </w:pPr>
            <w:r w:rsidRPr="004F7932">
              <w:rPr>
                <w:rFonts w:ascii="Cambria" w:hAnsi="Cambria" w:cs="Cambria"/>
                <w:sz w:val="22"/>
                <w:szCs w:val="20"/>
              </w:rPr>
              <w:t xml:space="preserve">4. Find </w:t>
            </w:r>
            <w:r w:rsidRPr="004F7932">
              <w:rPr>
                <w:rFonts w:ascii="Cambria" w:hAnsi="Cambria" w:cs="Cambria"/>
                <w:i/>
                <w:sz w:val="22"/>
                <w:szCs w:val="20"/>
              </w:rPr>
              <w:t>NQ</w:t>
            </w:r>
            <w:r w:rsidRPr="004F7932">
              <w:rPr>
                <w:rFonts w:ascii="Cambria" w:hAnsi="Cambria" w:cs="Cambria"/>
                <w:sz w:val="22"/>
                <w:szCs w:val="20"/>
              </w:rPr>
              <w:t xml:space="preserve"> if </w:t>
            </w:r>
            <w:r w:rsidRPr="004F7932">
              <w:rPr>
                <w:rFonts w:ascii="Cambria" w:hAnsi="Cambria" w:cs="Cambria"/>
                <w:i/>
                <w:sz w:val="22"/>
                <w:szCs w:val="20"/>
              </w:rPr>
              <w:t>PQ</w:t>
            </w:r>
            <w:r w:rsidRPr="004F7932">
              <w:rPr>
                <w:rFonts w:ascii="Cambria" w:hAnsi="Cambria" w:cs="Cambria"/>
                <w:sz w:val="22"/>
                <w:szCs w:val="20"/>
              </w:rPr>
              <w:t xml:space="preserve"> = 13 in. </w:t>
            </w:r>
          </w:p>
        </w:tc>
      </w:tr>
      <w:tr w:rsidR="00BE7EC5" w:rsidRPr="004F7932" w:rsidTr="00F37435">
        <w:tc>
          <w:tcPr>
            <w:tcW w:w="5030" w:type="dxa"/>
          </w:tcPr>
          <w:p w:rsidR="00BE7EC5" w:rsidRPr="004F7932" w:rsidRDefault="00BE7EC5" w:rsidP="00F37435">
            <w:pPr>
              <w:widowControl w:val="0"/>
              <w:shd w:val="clear" w:color="auto" w:fill="FFFFFF"/>
              <w:tabs>
                <w:tab w:val="left" w:pos="2520"/>
                <w:tab w:val="left" w:pos="4887"/>
              </w:tabs>
              <w:autoSpaceDE w:val="0"/>
              <w:autoSpaceDN w:val="0"/>
              <w:adjustRightInd w:val="0"/>
              <w:rPr>
                <w:rFonts w:ascii="Cambria" w:hAnsi="Cambria" w:cs="Cambria"/>
                <w:i/>
                <w:iCs/>
                <w:sz w:val="22"/>
                <w:szCs w:val="20"/>
              </w:rPr>
            </w:pPr>
            <w:r w:rsidRPr="004F7932">
              <w:rPr>
                <w:rFonts w:ascii="Cambria" w:hAnsi="Cambria" w:cs="Cambria"/>
                <w:sz w:val="22"/>
                <w:szCs w:val="20"/>
              </w:rPr>
              <w:t xml:space="preserve">5. Find </w:t>
            </w:r>
            <w:r w:rsidRPr="004F7932">
              <w:rPr>
                <w:rFonts w:ascii="Cambria" w:hAnsi="Cambria" w:cs="Cambria"/>
                <w:i/>
                <w:iCs/>
                <w:sz w:val="22"/>
                <w:szCs w:val="20"/>
              </w:rPr>
              <w:t>MF.</w:t>
            </w:r>
          </w:p>
          <w:p w:rsidR="00BE7EC5" w:rsidRPr="004F7932" w:rsidRDefault="00BE7EC5" w:rsidP="00F37435">
            <w:pPr>
              <w:widowControl w:val="0"/>
              <w:shd w:val="clear" w:color="auto" w:fill="FFFFFF"/>
              <w:tabs>
                <w:tab w:val="left" w:pos="2520"/>
                <w:tab w:val="left" w:pos="4887"/>
              </w:tabs>
              <w:autoSpaceDE w:val="0"/>
              <w:autoSpaceDN w:val="0"/>
              <w:adjustRightInd w:val="0"/>
              <w:rPr>
                <w:rFonts w:ascii="Cambria" w:hAnsi="Cambria" w:cs="Cambria"/>
                <w:sz w:val="22"/>
                <w:szCs w:val="20"/>
              </w:rPr>
            </w:pPr>
          </w:p>
          <w:p w:rsidR="00BE7EC5" w:rsidRPr="004F7932" w:rsidRDefault="00BE7EC5" w:rsidP="00F37435">
            <w:pPr>
              <w:shd w:val="clear" w:color="auto" w:fill="FFFFFF"/>
              <w:ind w:left="547" w:hanging="484"/>
              <w:rPr>
                <w:rFonts w:ascii="Cambria" w:hAnsi="Cambria" w:cs="Cambria"/>
                <w:sz w:val="22"/>
                <w:szCs w:val="20"/>
              </w:rPr>
            </w:pPr>
            <w:r w:rsidRPr="004F7932">
              <w:rPr>
                <w:rFonts w:ascii="Cambria" w:hAnsi="Cambria" w:cs="Cambria"/>
                <w:noProof/>
                <w:sz w:val="22"/>
                <w:szCs w:val="20"/>
              </w:rPr>
              <w:drawing>
                <wp:anchor distT="0" distB="0" distL="114300" distR="114300" simplePos="0" relativeHeight="251659264" behindDoc="0" locked="0" layoutInCell="1" allowOverlap="1" wp14:anchorId="0C4A2766" wp14:editId="13D62C07">
                  <wp:simplePos x="0" y="0"/>
                  <wp:positionH relativeFrom="column">
                    <wp:posOffset>-8890</wp:posOffset>
                  </wp:positionH>
                  <wp:positionV relativeFrom="paragraph">
                    <wp:posOffset>71755</wp:posOffset>
                  </wp:positionV>
                  <wp:extent cx="1748790" cy="390525"/>
                  <wp:effectExtent l="0" t="0" r="3810" b="952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8790"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7EC5" w:rsidRPr="004F7932" w:rsidRDefault="00BE7EC5" w:rsidP="00F37435">
            <w:pPr>
              <w:rPr>
                <w:rFonts w:ascii="Cambria" w:hAnsi="Cambria" w:cs="Cambria"/>
                <w:sz w:val="22"/>
                <w:szCs w:val="20"/>
              </w:rPr>
            </w:pPr>
          </w:p>
          <w:p w:rsidR="00BE7EC5" w:rsidRPr="004F7932" w:rsidRDefault="00BE7EC5" w:rsidP="00F37435">
            <w:pPr>
              <w:rPr>
                <w:rFonts w:ascii="Cambria" w:hAnsi="Cambria" w:cs="Cambria"/>
                <w:sz w:val="22"/>
                <w:szCs w:val="20"/>
              </w:rPr>
            </w:pPr>
          </w:p>
        </w:tc>
        <w:tc>
          <w:tcPr>
            <w:tcW w:w="5986" w:type="dxa"/>
            <w:gridSpan w:val="2"/>
          </w:tcPr>
          <w:p w:rsidR="00BE7EC5" w:rsidRPr="004F7932" w:rsidRDefault="00BE7EC5" w:rsidP="00F37435">
            <w:pPr>
              <w:widowControl w:val="0"/>
              <w:shd w:val="clear" w:color="auto" w:fill="FFFFFF"/>
              <w:tabs>
                <w:tab w:val="left" w:pos="2520"/>
                <w:tab w:val="left" w:pos="4887"/>
              </w:tabs>
              <w:autoSpaceDE w:val="0"/>
              <w:autoSpaceDN w:val="0"/>
              <w:adjustRightInd w:val="0"/>
              <w:rPr>
                <w:rFonts w:ascii="Cambria" w:hAnsi="Cambria" w:cs="Cambria"/>
                <w:sz w:val="22"/>
                <w:szCs w:val="20"/>
              </w:rPr>
            </w:pPr>
            <w:r w:rsidRPr="004F7932">
              <w:rPr>
                <w:rFonts w:ascii="Cambria" w:hAnsi="Cambria" w:cs="Cambria"/>
                <w:sz w:val="22"/>
                <w:szCs w:val="20"/>
              </w:rPr>
              <w:t xml:space="preserve">6. Find </w:t>
            </w:r>
            <w:r w:rsidRPr="004F7932">
              <w:rPr>
                <w:rFonts w:ascii="Cambria" w:hAnsi="Cambria" w:cs="Cambria"/>
                <w:i/>
                <w:iCs/>
                <w:sz w:val="22"/>
                <w:szCs w:val="20"/>
              </w:rPr>
              <w:t>MH</w:t>
            </w:r>
            <w:r w:rsidRPr="004F7932">
              <w:rPr>
                <w:rFonts w:ascii="Cambria" w:hAnsi="Cambria" w:cs="Cambria"/>
                <w:sz w:val="22"/>
                <w:szCs w:val="20"/>
              </w:rPr>
              <w:t>.</w:t>
            </w:r>
          </w:p>
          <w:p w:rsidR="00BE7EC5" w:rsidRPr="004F7932" w:rsidRDefault="00BE7EC5" w:rsidP="00F37435">
            <w:pPr>
              <w:widowControl w:val="0"/>
              <w:shd w:val="clear" w:color="auto" w:fill="FFFFFF"/>
              <w:tabs>
                <w:tab w:val="left" w:pos="2520"/>
                <w:tab w:val="left" w:pos="4887"/>
              </w:tabs>
              <w:autoSpaceDE w:val="0"/>
              <w:autoSpaceDN w:val="0"/>
              <w:adjustRightInd w:val="0"/>
              <w:rPr>
                <w:rFonts w:ascii="Cambria" w:hAnsi="Cambria" w:cs="Cambria"/>
                <w:sz w:val="22"/>
                <w:szCs w:val="20"/>
              </w:rPr>
            </w:pPr>
          </w:p>
          <w:p w:rsidR="00BE7EC5" w:rsidRPr="004F7932" w:rsidRDefault="00BE7EC5" w:rsidP="00F37435">
            <w:pPr>
              <w:shd w:val="clear" w:color="auto" w:fill="FFFFFF"/>
              <w:rPr>
                <w:rFonts w:ascii="Cambria" w:hAnsi="Cambria" w:cs="Cambria"/>
                <w:sz w:val="22"/>
                <w:szCs w:val="20"/>
              </w:rPr>
            </w:pPr>
            <w:r w:rsidRPr="004F7932">
              <w:rPr>
                <w:rFonts w:ascii="Cambria" w:hAnsi="Cambria" w:cs="Cambria"/>
                <w:noProof/>
                <w:sz w:val="22"/>
                <w:szCs w:val="20"/>
              </w:rPr>
              <w:drawing>
                <wp:anchor distT="0" distB="0" distL="114300" distR="114300" simplePos="0" relativeHeight="251660288" behindDoc="0" locked="0" layoutInCell="1" allowOverlap="1" wp14:anchorId="1A63D652" wp14:editId="0321D019">
                  <wp:simplePos x="0" y="0"/>
                  <wp:positionH relativeFrom="column">
                    <wp:posOffset>-10795</wp:posOffset>
                  </wp:positionH>
                  <wp:positionV relativeFrom="paragraph">
                    <wp:posOffset>71120</wp:posOffset>
                  </wp:positionV>
                  <wp:extent cx="1722755" cy="390525"/>
                  <wp:effectExtent l="0" t="0" r="0" b="952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275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7EC5" w:rsidRPr="004F7932" w:rsidRDefault="00BE7EC5" w:rsidP="00F37435">
            <w:pPr>
              <w:rPr>
                <w:rFonts w:ascii="Cambria" w:hAnsi="Cambria" w:cs="Cambria"/>
                <w:sz w:val="22"/>
                <w:szCs w:val="20"/>
              </w:rPr>
            </w:pPr>
          </w:p>
        </w:tc>
      </w:tr>
      <w:tr w:rsidR="00BE7EC5" w:rsidRPr="004F7932" w:rsidTr="00F37435">
        <w:tc>
          <w:tcPr>
            <w:tcW w:w="5030" w:type="dxa"/>
          </w:tcPr>
          <w:p w:rsidR="00BE7EC5" w:rsidRPr="004F7932" w:rsidRDefault="00BE7EC5" w:rsidP="00F37435">
            <w:pPr>
              <w:rPr>
                <w:rFonts w:ascii="Cambria" w:hAnsi="Cambria" w:cs="Cambria"/>
                <w:sz w:val="22"/>
                <w:szCs w:val="20"/>
              </w:rPr>
            </w:pPr>
            <w:r w:rsidRPr="004F7932">
              <w:rPr>
                <w:rFonts w:ascii="Cambria" w:hAnsi="Cambria" w:cs="Cambria"/>
                <w:sz w:val="22"/>
                <w:szCs w:val="20"/>
              </w:rPr>
              <w:t xml:space="preserve">7. Line </w:t>
            </w:r>
            <w:r w:rsidRPr="004F7932">
              <w:rPr>
                <w:rFonts w:ascii="Cambria" w:hAnsi="Cambria" w:cs="Cambria"/>
                <w:i/>
                <w:sz w:val="22"/>
                <w:szCs w:val="20"/>
              </w:rPr>
              <w:t>AB</w:t>
            </w:r>
            <w:r w:rsidRPr="004F7932">
              <w:rPr>
                <w:rFonts w:ascii="Cambria" w:hAnsi="Cambria" w:cs="Cambria"/>
                <w:sz w:val="22"/>
                <w:szCs w:val="20"/>
              </w:rPr>
              <w:t xml:space="preserve"> is bisected at point </w:t>
            </w:r>
            <w:r w:rsidRPr="004F7932">
              <w:rPr>
                <w:rFonts w:ascii="Cambria" w:hAnsi="Cambria" w:cs="Cambria"/>
                <w:i/>
                <w:iCs/>
                <w:sz w:val="22"/>
                <w:szCs w:val="20"/>
              </w:rPr>
              <w:t>C</w:t>
            </w:r>
            <w:r w:rsidRPr="004F7932">
              <w:rPr>
                <w:rFonts w:ascii="Cambria" w:hAnsi="Cambria" w:cs="Cambria"/>
                <w:sz w:val="22"/>
                <w:szCs w:val="20"/>
              </w:rPr>
              <w:t xml:space="preserve">. Find </w:t>
            </w:r>
            <w:r w:rsidRPr="004F7932">
              <w:rPr>
                <w:rFonts w:ascii="Cambria" w:hAnsi="Cambria" w:cs="Cambria"/>
                <w:i/>
                <w:iCs/>
                <w:sz w:val="22"/>
                <w:szCs w:val="20"/>
              </w:rPr>
              <w:t>AC</w:t>
            </w:r>
            <w:r w:rsidRPr="004F7932">
              <w:rPr>
                <w:rFonts w:ascii="Cambria" w:hAnsi="Cambria" w:cs="Cambria"/>
                <w:sz w:val="22"/>
                <w:szCs w:val="20"/>
              </w:rPr>
              <w:t xml:space="preserve"> if </w:t>
            </w:r>
            <w:r w:rsidRPr="004F7932">
              <w:rPr>
                <w:rFonts w:ascii="Cambria" w:hAnsi="Cambria" w:cs="Cambria"/>
                <w:i/>
                <w:iCs/>
                <w:sz w:val="22"/>
                <w:szCs w:val="20"/>
              </w:rPr>
              <w:t xml:space="preserve">AB </w:t>
            </w:r>
            <w:r w:rsidRPr="004F7932">
              <w:rPr>
                <w:rFonts w:ascii="Cambria" w:hAnsi="Cambria" w:cs="Cambria"/>
                <w:sz w:val="22"/>
                <w:szCs w:val="20"/>
              </w:rPr>
              <w:t>= 56 feet.</w:t>
            </w:r>
          </w:p>
          <w:p w:rsidR="00BE7EC5" w:rsidRPr="004F7932" w:rsidRDefault="00BE7EC5" w:rsidP="00F37435">
            <w:pPr>
              <w:rPr>
                <w:rFonts w:ascii="Cambria" w:hAnsi="Cambria" w:cs="Cambria"/>
                <w:sz w:val="22"/>
                <w:szCs w:val="20"/>
              </w:rPr>
            </w:pPr>
          </w:p>
          <w:p w:rsidR="00BE7EC5" w:rsidRPr="004F7932" w:rsidRDefault="00BE7EC5" w:rsidP="00F37435">
            <w:pPr>
              <w:rPr>
                <w:rFonts w:ascii="Cambria" w:hAnsi="Cambria" w:cs="Cambria"/>
                <w:sz w:val="22"/>
                <w:szCs w:val="20"/>
              </w:rPr>
            </w:pPr>
          </w:p>
          <w:p w:rsidR="00BE7EC5" w:rsidRPr="004F7932" w:rsidRDefault="00BE7EC5" w:rsidP="00F37435">
            <w:pPr>
              <w:rPr>
                <w:rFonts w:ascii="Cambria" w:hAnsi="Cambria" w:cs="Cambria"/>
                <w:sz w:val="22"/>
                <w:szCs w:val="20"/>
              </w:rPr>
            </w:pPr>
          </w:p>
          <w:p w:rsidR="00BE7EC5" w:rsidRPr="004F7932" w:rsidRDefault="00BE7EC5" w:rsidP="00F37435">
            <w:pPr>
              <w:rPr>
                <w:rFonts w:ascii="Cambria" w:hAnsi="Cambria" w:cs="Cambria"/>
                <w:sz w:val="22"/>
                <w:szCs w:val="20"/>
              </w:rPr>
            </w:pPr>
          </w:p>
          <w:p w:rsidR="00BE7EC5" w:rsidRPr="004F7932" w:rsidRDefault="00BE7EC5" w:rsidP="00F37435">
            <w:pPr>
              <w:rPr>
                <w:rFonts w:ascii="Cambria" w:hAnsi="Cambria" w:cs="Cambria"/>
                <w:sz w:val="22"/>
                <w:szCs w:val="20"/>
              </w:rPr>
            </w:pPr>
          </w:p>
        </w:tc>
        <w:tc>
          <w:tcPr>
            <w:tcW w:w="5986" w:type="dxa"/>
            <w:gridSpan w:val="2"/>
          </w:tcPr>
          <w:p w:rsidR="00BE7EC5" w:rsidRPr="004F7932" w:rsidRDefault="00BE7EC5" w:rsidP="00F37435">
            <w:pPr>
              <w:rPr>
                <w:rFonts w:ascii="Cambria" w:hAnsi="Cambria" w:cs="Cambria"/>
                <w:sz w:val="22"/>
                <w:szCs w:val="20"/>
              </w:rPr>
            </w:pPr>
            <w:r w:rsidRPr="004F7932">
              <w:rPr>
                <w:rFonts w:ascii="Cambria" w:hAnsi="Cambria" w:cs="Cambria"/>
                <w:sz w:val="22"/>
                <w:szCs w:val="20"/>
              </w:rPr>
              <w:t xml:space="preserve">8. Line </w:t>
            </w:r>
            <w:r w:rsidRPr="004F7932">
              <w:rPr>
                <w:rFonts w:ascii="Cambria" w:hAnsi="Cambria" w:cs="Cambria"/>
                <w:i/>
                <w:sz w:val="22"/>
                <w:szCs w:val="20"/>
              </w:rPr>
              <w:t>AB</w:t>
            </w:r>
            <w:r w:rsidRPr="004F7932">
              <w:rPr>
                <w:rFonts w:ascii="Cambria" w:hAnsi="Cambria" w:cs="Cambria"/>
                <w:sz w:val="22"/>
                <w:szCs w:val="20"/>
              </w:rPr>
              <w:t xml:space="preserve"> is bisected at point </w:t>
            </w:r>
            <w:r w:rsidRPr="004F7932">
              <w:rPr>
                <w:rFonts w:ascii="Cambria" w:hAnsi="Cambria" w:cs="Cambria"/>
                <w:i/>
                <w:iCs/>
                <w:sz w:val="22"/>
                <w:szCs w:val="20"/>
              </w:rPr>
              <w:t>C</w:t>
            </w:r>
            <w:r w:rsidRPr="004F7932">
              <w:rPr>
                <w:rFonts w:ascii="Cambria" w:hAnsi="Cambria" w:cs="Cambria"/>
                <w:sz w:val="22"/>
                <w:szCs w:val="20"/>
              </w:rPr>
              <w:t xml:space="preserve">. Find </w:t>
            </w:r>
            <w:r w:rsidRPr="004F7932">
              <w:rPr>
                <w:rFonts w:ascii="Cambria" w:hAnsi="Cambria" w:cs="Cambria"/>
                <w:i/>
                <w:iCs/>
                <w:sz w:val="22"/>
                <w:szCs w:val="20"/>
              </w:rPr>
              <w:t>BC</w:t>
            </w:r>
            <w:r w:rsidRPr="004F7932">
              <w:rPr>
                <w:rFonts w:ascii="Cambria" w:hAnsi="Cambria" w:cs="Cambria"/>
                <w:iCs/>
                <w:sz w:val="22"/>
                <w:szCs w:val="20"/>
              </w:rPr>
              <w:t xml:space="preserve"> is if </w:t>
            </w:r>
            <w:r w:rsidRPr="004F7932">
              <w:rPr>
                <w:rFonts w:ascii="Cambria" w:hAnsi="Cambria" w:cs="Cambria"/>
                <w:i/>
                <w:iCs/>
                <w:sz w:val="22"/>
                <w:szCs w:val="20"/>
              </w:rPr>
              <w:t>AC</w:t>
            </w:r>
            <w:r w:rsidRPr="004F7932">
              <w:rPr>
                <w:rFonts w:ascii="Cambria" w:hAnsi="Cambria" w:cs="Cambria"/>
                <w:iCs/>
                <w:sz w:val="22"/>
                <w:szCs w:val="20"/>
              </w:rPr>
              <w:t xml:space="preserve"> = 12 cm. </w:t>
            </w:r>
          </w:p>
        </w:tc>
      </w:tr>
      <w:tr w:rsidR="00BE7EC5" w:rsidRPr="004F7932" w:rsidTr="00F37435">
        <w:trPr>
          <w:trHeight w:val="260"/>
        </w:trPr>
        <w:tc>
          <w:tcPr>
            <w:tcW w:w="11016" w:type="dxa"/>
            <w:gridSpan w:val="3"/>
          </w:tcPr>
          <w:p w:rsidR="00BE7EC5" w:rsidRPr="004F7932" w:rsidRDefault="00BE7EC5" w:rsidP="00F37435">
            <w:pPr>
              <w:tabs>
                <w:tab w:val="left" w:pos="603"/>
              </w:tabs>
              <w:autoSpaceDE w:val="0"/>
              <w:autoSpaceDN w:val="0"/>
              <w:adjustRightInd w:val="0"/>
              <w:rPr>
                <w:rFonts w:ascii="Cambria" w:hAnsi="Cambria" w:cs="Cambria"/>
                <w:sz w:val="22"/>
                <w:szCs w:val="20"/>
              </w:rPr>
            </w:pPr>
            <w:r w:rsidRPr="004F7932">
              <w:rPr>
                <w:rFonts w:ascii="Cambria" w:hAnsi="Cambria" w:cs="Cambria"/>
                <w:sz w:val="22"/>
                <w:szCs w:val="20"/>
              </w:rPr>
              <w:t>9. Your house and the mall are 9.6 miles apart on the same straight road. The movie theater is halfway between your house and the mall, on the same road.</w:t>
            </w:r>
          </w:p>
          <w:p w:rsidR="00BE7EC5" w:rsidRPr="004F7932" w:rsidRDefault="00BE7EC5" w:rsidP="00F37435">
            <w:pPr>
              <w:autoSpaceDE w:val="0"/>
              <w:autoSpaceDN w:val="0"/>
              <w:adjustRightInd w:val="0"/>
              <w:rPr>
                <w:rFonts w:ascii="Cambria" w:hAnsi="Cambria" w:cs="Cambria"/>
                <w:sz w:val="22"/>
                <w:szCs w:val="20"/>
              </w:rPr>
            </w:pPr>
          </w:p>
          <w:p w:rsidR="00BE7EC5" w:rsidRPr="004F7932" w:rsidRDefault="00BE7EC5" w:rsidP="00BE7EC5">
            <w:pPr>
              <w:numPr>
                <w:ilvl w:val="0"/>
                <w:numId w:val="1"/>
              </w:numPr>
              <w:autoSpaceDE w:val="0"/>
              <w:autoSpaceDN w:val="0"/>
              <w:adjustRightInd w:val="0"/>
              <w:contextualSpacing/>
              <w:rPr>
                <w:rFonts w:ascii="Cambria" w:hAnsi="Cambria" w:cs="Cambria"/>
                <w:sz w:val="22"/>
                <w:szCs w:val="20"/>
              </w:rPr>
            </w:pPr>
            <w:r w:rsidRPr="004F7932">
              <w:rPr>
                <w:rFonts w:ascii="Cambria" w:hAnsi="Cambria" w:cs="Cambria"/>
                <w:sz w:val="22"/>
                <w:szCs w:val="20"/>
              </w:rPr>
              <w:t xml:space="preserve">Draw and label a sketch to represent this situation. </w:t>
            </w:r>
          </w:p>
          <w:p w:rsidR="00BE7EC5" w:rsidRPr="004F7932" w:rsidRDefault="00BE7EC5" w:rsidP="00F37435">
            <w:pPr>
              <w:autoSpaceDE w:val="0"/>
              <w:autoSpaceDN w:val="0"/>
              <w:adjustRightInd w:val="0"/>
              <w:rPr>
                <w:rFonts w:ascii="Cambria" w:hAnsi="Cambria" w:cs="Cambria"/>
                <w:sz w:val="22"/>
                <w:szCs w:val="20"/>
              </w:rPr>
            </w:pPr>
          </w:p>
          <w:p w:rsidR="00BE7EC5" w:rsidRPr="004F7932" w:rsidRDefault="00BE7EC5" w:rsidP="00F37435">
            <w:pPr>
              <w:autoSpaceDE w:val="0"/>
              <w:autoSpaceDN w:val="0"/>
              <w:adjustRightInd w:val="0"/>
              <w:rPr>
                <w:rFonts w:ascii="Cambria" w:hAnsi="Cambria" w:cs="Cambria"/>
                <w:sz w:val="22"/>
                <w:szCs w:val="20"/>
              </w:rPr>
            </w:pPr>
          </w:p>
          <w:p w:rsidR="00BE7EC5" w:rsidRPr="004F7932" w:rsidRDefault="00BE7EC5" w:rsidP="00F37435">
            <w:pPr>
              <w:autoSpaceDE w:val="0"/>
              <w:autoSpaceDN w:val="0"/>
              <w:adjustRightInd w:val="0"/>
              <w:rPr>
                <w:rFonts w:ascii="Cambria" w:hAnsi="Cambria" w:cs="Cambria"/>
                <w:sz w:val="22"/>
                <w:szCs w:val="20"/>
              </w:rPr>
            </w:pPr>
          </w:p>
          <w:p w:rsidR="00BE7EC5" w:rsidRPr="004F7932" w:rsidRDefault="00BE7EC5" w:rsidP="00BE7EC5">
            <w:pPr>
              <w:numPr>
                <w:ilvl w:val="0"/>
                <w:numId w:val="1"/>
              </w:numPr>
              <w:autoSpaceDE w:val="0"/>
              <w:autoSpaceDN w:val="0"/>
              <w:adjustRightInd w:val="0"/>
              <w:contextualSpacing/>
              <w:rPr>
                <w:rFonts w:ascii="Cambria" w:hAnsi="Cambria" w:cs="Cambria"/>
                <w:sz w:val="22"/>
                <w:szCs w:val="20"/>
              </w:rPr>
            </w:pPr>
            <w:r w:rsidRPr="004F7932">
              <w:rPr>
                <w:rFonts w:ascii="Cambria" w:hAnsi="Cambria" w:cs="Cambria"/>
                <w:sz w:val="22"/>
                <w:szCs w:val="20"/>
              </w:rPr>
              <w:t>How far is your house from the movie theater?</w:t>
            </w:r>
          </w:p>
          <w:p w:rsidR="00BE7EC5" w:rsidRPr="004F7932" w:rsidRDefault="00BE7EC5" w:rsidP="00F37435">
            <w:pPr>
              <w:autoSpaceDE w:val="0"/>
              <w:autoSpaceDN w:val="0"/>
              <w:adjustRightInd w:val="0"/>
              <w:rPr>
                <w:rFonts w:ascii="Cambria" w:hAnsi="Cambria" w:cs="Cambria"/>
                <w:sz w:val="22"/>
                <w:szCs w:val="20"/>
              </w:rPr>
            </w:pPr>
          </w:p>
          <w:p w:rsidR="00BE7EC5" w:rsidRPr="004F7932" w:rsidRDefault="00BE7EC5" w:rsidP="00F37435">
            <w:pPr>
              <w:autoSpaceDE w:val="0"/>
              <w:autoSpaceDN w:val="0"/>
              <w:adjustRightInd w:val="0"/>
              <w:rPr>
                <w:rFonts w:ascii="Cambria" w:hAnsi="Cambria" w:cs="Cambria"/>
                <w:sz w:val="22"/>
                <w:szCs w:val="20"/>
              </w:rPr>
            </w:pPr>
          </w:p>
          <w:p w:rsidR="00BE7EC5" w:rsidRPr="004F7932" w:rsidRDefault="00BE7EC5" w:rsidP="00F37435">
            <w:pPr>
              <w:autoSpaceDE w:val="0"/>
              <w:autoSpaceDN w:val="0"/>
              <w:adjustRightInd w:val="0"/>
              <w:rPr>
                <w:rFonts w:ascii="Cambria" w:hAnsi="Cambria" w:cs="Cambria"/>
                <w:sz w:val="22"/>
                <w:szCs w:val="20"/>
              </w:rPr>
            </w:pPr>
          </w:p>
        </w:tc>
      </w:tr>
      <w:tr w:rsidR="00BE7EC5" w:rsidRPr="004F7932" w:rsidTr="00F37435">
        <w:trPr>
          <w:trHeight w:val="260"/>
        </w:trPr>
        <w:tc>
          <w:tcPr>
            <w:tcW w:w="6678" w:type="dxa"/>
            <w:gridSpan w:val="2"/>
          </w:tcPr>
          <w:p w:rsidR="00BE7EC5" w:rsidRPr="004F7932" w:rsidRDefault="00BE7EC5" w:rsidP="00F37435">
            <w:pPr>
              <w:ind w:left="360" w:right="72" w:hanging="360"/>
              <w:rPr>
                <w:rFonts w:ascii="Cambria" w:hAnsi="Cambria" w:cs="Arial"/>
                <w:sz w:val="22"/>
                <w:szCs w:val="28"/>
              </w:rPr>
            </w:pPr>
            <w:r w:rsidRPr="004F7932">
              <w:rPr>
                <w:rFonts w:ascii="Cambria" w:hAnsi="Cambria" w:cs="Cambria"/>
                <w:sz w:val="22"/>
                <w:szCs w:val="20"/>
              </w:rPr>
              <w:t xml:space="preserve">10. </w:t>
            </w:r>
            <w:r w:rsidRPr="004F7932">
              <w:rPr>
                <w:rFonts w:ascii="Cambria" w:hAnsi="Cambria" w:cs="Arial"/>
                <w:sz w:val="22"/>
                <w:szCs w:val="28"/>
              </w:rPr>
              <w:t>Which point represents the midpoint of segment AB?</w:t>
            </w:r>
          </w:p>
          <w:p w:rsidR="00BE7EC5" w:rsidRPr="004F7932" w:rsidRDefault="00BE7EC5" w:rsidP="00F37435">
            <w:pPr>
              <w:ind w:right="72"/>
              <w:rPr>
                <w:rFonts w:ascii="Cambria" w:hAnsi="Cambria" w:cs="Arial"/>
                <w:sz w:val="22"/>
                <w:szCs w:val="28"/>
              </w:rPr>
            </w:pPr>
            <w:r w:rsidRPr="004F7932">
              <w:rPr>
                <w:rFonts w:ascii="Cambria" w:hAnsi="Cambria"/>
                <w:sz w:val="22"/>
              </w:rPr>
              <w:object w:dxaOrig="4830" w:dyaOrig="14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75pt;height:63.75pt" o:ole="">
                  <v:imagedata r:id="rId8" o:title=""/>
                </v:shape>
                <o:OLEObject Type="Embed" ProgID="PBrush" ShapeID="_x0000_i1025" DrawAspect="Content" ObjectID="_1472824850" r:id="rId9"/>
              </w:object>
            </w:r>
          </w:p>
          <w:p w:rsidR="00BE7EC5" w:rsidRPr="004F7932" w:rsidRDefault="00BE7EC5" w:rsidP="00BE7EC5">
            <w:pPr>
              <w:numPr>
                <w:ilvl w:val="0"/>
                <w:numId w:val="2"/>
              </w:numPr>
              <w:ind w:right="72"/>
              <w:rPr>
                <w:rFonts w:ascii="Cambria" w:hAnsi="Cambria" w:cs="Arial"/>
                <w:sz w:val="22"/>
                <w:szCs w:val="28"/>
              </w:rPr>
            </w:pPr>
            <w:r w:rsidRPr="004F7932">
              <w:rPr>
                <w:rFonts w:ascii="Cambria" w:hAnsi="Cambria" w:cs="Arial"/>
                <w:sz w:val="22"/>
                <w:szCs w:val="28"/>
              </w:rPr>
              <w:t>Point D                            B. Point D and Point C</w:t>
            </w:r>
          </w:p>
          <w:p w:rsidR="00BE7EC5" w:rsidRPr="004F7932" w:rsidRDefault="00BE7EC5" w:rsidP="00BE7EC5">
            <w:pPr>
              <w:numPr>
                <w:ilvl w:val="0"/>
                <w:numId w:val="4"/>
              </w:numPr>
              <w:ind w:right="72"/>
              <w:rPr>
                <w:rFonts w:ascii="Cambria" w:hAnsi="Cambria" w:cs="Arial"/>
                <w:sz w:val="22"/>
                <w:szCs w:val="28"/>
                <w:lang w:val="fr-FR"/>
              </w:rPr>
            </w:pPr>
            <w:r w:rsidRPr="004F7932">
              <w:rPr>
                <w:rFonts w:ascii="Cambria" w:hAnsi="Cambria" w:cs="Arial"/>
                <w:sz w:val="22"/>
                <w:szCs w:val="28"/>
              </w:rPr>
              <w:t xml:space="preserve">  </w:t>
            </w:r>
            <w:r w:rsidRPr="004F7932">
              <w:rPr>
                <w:rFonts w:ascii="Cambria" w:hAnsi="Cambria" w:cs="Arial"/>
                <w:sz w:val="22"/>
                <w:szCs w:val="28"/>
                <w:lang w:val="fr-FR"/>
              </w:rPr>
              <w:t>Point C                            D. Point E</w:t>
            </w:r>
          </w:p>
        </w:tc>
        <w:tc>
          <w:tcPr>
            <w:tcW w:w="4338" w:type="dxa"/>
          </w:tcPr>
          <w:p w:rsidR="00BE7EC5" w:rsidRPr="004F7932" w:rsidRDefault="00BE7EC5" w:rsidP="00F37435">
            <w:pPr>
              <w:ind w:left="360" w:right="72" w:hanging="360"/>
              <w:rPr>
                <w:rFonts w:ascii="Cambria" w:hAnsi="Cambria" w:cs="Arial"/>
                <w:sz w:val="22"/>
                <w:szCs w:val="28"/>
              </w:rPr>
            </w:pPr>
            <w:r w:rsidRPr="004F7932">
              <w:rPr>
                <w:rFonts w:ascii="Cambria" w:hAnsi="Cambria" w:cs="Cambria"/>
                <w:sz w:val="22"/>
                <w:szCs w:val="20"/>
              </w:rPr>
              <w:t xml:space="preserve">11. </w:t>
            </w:r>
            <w:r w:rsidRPr="004F7932">
              <w:rPr>
                <w:rFonts w:ascii="Cambria" w:hAnsi="Cambria" w:cs="Arial"/>
                <w:sz w:val="22"/>
                <w:szCs w:val="28"/>
              </w:rPr>
              <w:t>Find the midpoint of a segment on a number line with coordinates -12 and 32.</w:t>
            </w:r>
          </w:p>
          <w:p w:rsidR="00BE7EC5" w:rsidRPr="004F7932" w:rsidRDefault="00BE7EC5" w:rsidP="00F37435">
            <w:pPr>
              <w:ind w:right="72"/>
              <w:rPr>
                <w:rFonts w:ascii="Cambria" w:hAnsi="Cambria" w:cs="Arial"/>
                <w:sz w:val="22"/>
                <w:szCs w:val="28"/>
              </w:rPr>
            </w:pPr>
          </w:p>
          <w:p w:rsidR="00BE7EC5" w:rsidRPr="004F7932" w:rsidRDefault="00BE7EC5" w:rsidP="00BE7EC5">
            <w:pPr>
              <w:numPr>
                <w:ilvl w:val="0"/>
                <w:numId w:val="3"/>
              </w:numPr>
              <w:ind w:right="72"/>
              <w:rPr>
                <w:rFonts w:ascii="Cambria" w:hAnsi="Cambria" w:cs="Arial"/>
                <w:sz w:val="22"/>
                <w:szCs w:val="28"/>
              </w:rPr>
            </w:pPr>
            <w:r w:rsidRPr="004F7932">
              <w:rPr>
                <w:rFonts w:ascii="Cambria" w:hAnsi="Cambria" w:cs="Arial"/>
                <w:sz w:val="22"/>
                <w:szCs w:val="28"/>
              </w:rPr>
              <w:t>-44</w:t>
            </w:r>
          </w:p>
          <w:p w:rsidR="00BE7EC5" w:rsidRPr="004F7932" w:rsidRDefault="00BE7EC5" w:rsidP="00BE7EC5">
            <w:pPr>
              <w:numPr>
                <w:ilvl w:val="0"/>
                <w:numId w:val="3"/>
              </w:numPr>
              <w:ind w:right="72"/>
              <w:rPr>
                <w:rFonts w:ascii="Cambria" w:hAnsi="Cambria" w:cs="Arial"/>
                <w:sz w:val="22"/>
                <w:szCs w:val="28"/>
              </w:rPr>
            </w:pPr>
            <w:r w:rsidRPr="004F7932">
              <w:rPr>
                <w:rFonts w:ascii="Cambria" w:hAnsi="Cambria" w:cs="Arial"/>
                <w:sz w:val="22"/>
                <w:szCs w:val="28"/>
              </w:rPr>
              <w:t>10</w:t>
            </w:r>
          </w:p>
          <w:p w:rsidR="00BE7EC5" w:rsidRPr="004F7932" w:rsidRDefault="00BE7EC5" w:rsidP="00BE7EC5">
            <w:pPr>
              <w:numPr>
                <w:ilvl w:val="0"/>
                <w:numId w:val="3"/>
              </w:numPr>
              <w:ind w:right="72"/>
              <w:rPr>
                <w:rFonts w:ascii="Cambria" w:hAnsi="Cambria" w:cs="Arial"/>
                <w:sz w:val="22"/>
                <w:szCs w:val="28"/>
              </w:rPr>
            </w:pPr>
            <w:r w:rsidRPr="004F7932">
              <w:rPr>
                <w:rFonts w:ascii="Cambria" w:hAnsi="Cambria" w:cs="Arial"/>
                <w:sz w:val="22"/>
                <w:szCs w:val="28"/>
              </w:rPr>
              <w:t>20</w:t>
            </w:r>
          </w:p>
          <w:p w:rsidR="00BE7EC5" w:rsidRDefault="00BE7EC5" w:rsidP="00BE7EC5">
            <w:pPr>
              <w:numPr>
                <w:ilvl w:val="0"/>
                <w:numId w:val="3"/>
              </w:numPr>
              <w:ind w:right="72"/>
              <w:rPr>
                <w:rFonts w:ascii="Cambria" w:hAnsi="Cambria" w:cs="Arial"/>
                <w:sz w:val="22"/>
                <w:szCs w:val="28"/>
              </w:rPr>
            </w:pPr>
            <w:r w:rsidRPr="004F7932">
              <w:rPr>
                <w:rFonts w:ascii="Cambria" w:hAnsi="Cambria" w:cs="Arial"/>
                <w:sz w:val="22"/>
                <w:szCs w:val="28"/>
              </w:rPr>
              <w:t>22</w:t>
            </w:r>
          </w:p>
          <w:p w:rsidR="00BE7EC5" w:rsidRDefault="00BE7EC5" w:rsidP="00F37435">
            <w:pPr>
              <w:ind w:right="72"/>
              <w:rPr>
                <w:rFonts w:ascii="Cambria" w:hAnsi="Cambria" w:cs="Arial"/>
                <w:sz w:val="22"/>
                <w:szCs w:val="28"/>
              </w:rPr>
            </w:pPr>
          </w:p>
          <w:p w:rsidR="00BE7EC5" w:rsidRPr="004F7932" w:rsidRDefault="00BE7EC5" w:rsidP="00F37435">
            <w:pPr>
              <w:ind w:right="72"/>
              <w:rPr>
                <w:rFonts w:ascii="Cambria" w:hAnsi="Cambria" w:cs="Arial"/>
                <w:sz w:val="22"/>
                <w:szCs w:val="28"/>
              </w:rPr>
            </w:pPr>
          </w:p>
        </w:tc>
      </w:tr>
    </w:tbl>
    <w:p w:rsidR="00BE7EC5" w:rsidRDefault="00BE7EC5" w:rsidP="00BE7EC5">
      <w:pPr>
        <w:rPr>
          <w:rFonts w:ascii="Cambria" w:hAnsi="Cambria"/>
          <w:szCs w:val="20"/>
        </w:rPr>
      </w:pPr>
      <w:r>
        <w:rPr>
          <w:rFonts w:ascii="Cambria" w:hAnsi="Cambria"/>
          <w:szCs w:val="20"/>
        </w:rPr>
        <w:lastRenderedPageBreak/>
        <w:t xml:space="preserve">Yes, seriously. You have another </w:t>
      </w:r>
      <w:r w:rsidRPr="001E130E">
        <w:rPr>
          <w:rFonts w:ascii="Cambria" w:hAnsi="Cambria"/>
          <w:b/>
          <w:i/>
          <w:szCs w:val="20"/>
        </w:rPr>
        <w:t xml:space="preserve">GRASP </w:t>
      </w:r>
      <w:r>
        <w:rPr>
          <w:rFonts w:ascii="Cambria" w:hAnsi="Cambria"/>
          <w:szCs w:val="20"/>
        </w:rPr>
        <w:t>quadratic problem. Quit your wining and get it done.</w:t>
      </w:r>
    </w:p>
    <w:p w:rsidR="00BE7EC5" w:rsidRDefault="00BE7EC5" w:rsidP="00BE7EC5">
      <w:pPr>
        <w:rPr>
          <w:rFonts w:ascii="Cambria" w:hAnsi="Cambria"/>
          <w:szCs w:val="20"/>
        </w:rPr>
      </w:pPr>
    </w:p>
    <w:p w:rsidR="00BE7EC5" w:rsidRPr="00ED3425" w:rsidRDefault="00BE7EC5" w:rsidP="00BE7EC5">
      <w:pPr>
        <w:tabs>
          <w:tab w:val="left" w:pos="1096"/>
        </w:tabs>
        <w:spacing w:line="276" w:lineRule="auto"/>
        <w:rPr>
          <w:rFonts w:ascii="Cambria" w:hAnsi="Cambria" w:cs="Calibri"/>
        </w:rPr>
      </w:pPr>
      <w:r>
        <w:rPr>
          <w:rFonts w:ascii="Cambria" w:hAnsi="Cambria" w:cs="Calibri"/>
        </w:rPr>
        <w:t xml:space="preserve">12) </w:t>
      </w:r>
      <w:r w:rsidRPr="00ED3425">
        <w:rPr>
          <w:rFonts w:ascii="Cambria" w:hAnsi="Cambria" w:cs="Calibri"/>
        </w:rPr>
        <w:t>During a “big air” competition, snowboarders launch themselves from a half pipe, perform tricks in the air, and land back in the half pipe.  The snowboarder starts her jump at 16.4 feet with an initial velocity of 24 feet per second.</w:t>
      </w:r>
    </w:p>
    <w:p w:rsidR="00BE7EC5" w:rsidRPr="00ED3425" w:rsidRDefault="00BE7EC5" w:rsidP="00BE7EC5">
      <w:pPr>
        <w:tabs>
          <w:tab w:val="left" w:pos="1096"/>
        </w:tabs>
        <w:spacing w:line="276" w:lineRule="auto"/>
        <w:rPr>
          <w:rFonts w:ascii="Cambria" w:hAnsi="Cambria" w:cs="Calibri"/>
        </w:rPr>
      </w:pPr>
      <w:r w:rsidRPr="00ED3425">
        <w:rPr>
          <w:rFonts w:ascii="Cambria" w:hAnsi="Cambria" w:cs="Calibri"/>
        </w:rPr>
        <w:t>a. Write a vertical motion model to represent the snowboarder’s jump.</w:t>
      </w:r>
    </w:p>
    <w:p w:rsidR="00BE7EC5" w:rsidRPr="00ED3425" w:rsidRDefault="00BE7EC5" w:rsidP="00BE7EC5">
      <w:pPr>
        <w:tabs>
          <w:tab w:val="left" w:pos="1096"/>
        </w:tabs>
        <w:spacing w:line="276" w:lineRule="auto"/>
        <w:rPr>
          <w:rFonts w:ascii="Cambria" w:hAnsi="Cambria" w:cs="Calibri"/>
        </w:rPr>
      </w:pPr>
      <w:r w:rsidRPr="00ED3425">
        <w:rPr>
          <w:rFonts w:ascii="Cambria" w:hAnsi="Cambria" w:cs="Calibri"/>
        </w:rPr>
        <w:t>b. How long is the snowboarder in the air if she lands 13.2 feet above the base of the half pipe?  Round your answer to the nearest hundredth.</w:t>
      </w:r>
    </w:p>
    <w:p w:rsidR="00BE7EC5" w:rsidRPr="00ED3425" w:rsidRDefault="00BE7EC5" w:rsidP="00BE7EC5">
      <w:pPr>
        <w:tabs>
          <w:tab w:val="left" w:pos="1096"/>
        </w:tabs>
        <w:spacing w:line="276" w:lineRule="auto"/>
        <w:rPr>
          <w:rFonts w:ascii="Cambria" w:hAnsi="Cambria" w:cs="Calibri"/>
        </w:rPr>
      </w:pPr>
      <w:r w:rsidRPr="00ED3425">
        <w:rPr>
          <w:rFonts w:ascii="Cambria" w:hAnsi="Cambria" w:cs="Calibri"/>
        </w:rPr>
        <w:t>c. At what time does the snowboarder hit the ground if she land</w:t>
      </w:r>
      <w:r>
        <w:rPr>
          <w:rFonts w:ascii="Cambria" w:hAnsi="Cambria" w:cs="Calibri"/>
        </w:rPr>
        <w:t>s at the base of the half pipe?</w:t>
      </w:r>
    </w:p>
    <w:p w:rsidR="00BE7EC5" w:rsidRPr="00ED3425" w:rsidRDefault="00BE7EC5" w:rsidP="00BE7EC5">
      <w:pPr>
        <w:tabs>
          <w:tab w:val="left" w:pos="1096"/>
        </w:tabs>
        <w:spacing w:line="276" w:lineRule="auto"/>
        <w:rPr>
          <w:rFonts w:ascii="Cambria" w:hAnsi="Cambria" w:cs="Calibri"/>
        </w:rPr>
      </w:pPr>
      <w:r w:rsidRPr="00ED3425">
        <w:rPr>
          <w:rFonts w:ascii="Cambria" w:hAnsi="Cambria" w:cs="Calibri"/>
        </w:rPr>
        <w:t>d. What is the maximum height of the snowboarder?</w:t>
      </w:r>
    </w:p>
    <w:p w:rsidR="00BE7EC5" w:rsidRPr="004F7932" w:rsidRDefault="00BE7EC5" w:rsidP="00BE7EC5">
      <w:pPr>
        <w:rPr>
          <w:rFonts w:ascii="Cambria" w:hAnsi="Cambria"/>
          <w:szCs w:val="20"/>
        </w:rPr>
      </w:pPr>
    </w:p>
    <w:p w:rsidR="00BE7EC5" w:rsidRPr="004F7932" w:rsidRDefault="00BE7EC5" w:rsidP="00BE7EC5">
      <w:pPr>
        <w:rPr>
          <w:rFonts w:ascii="Cambria" w:hAnsi="Cambria"/>
        </w:rPr>
      </w:pPr>
    </w:p>
    <w:p w:rsidR="001D6585" w:rsidRDefault="00BE7EC5"/>
    <w:sectPr w:rsidR="001D6585" w:rsidSect="00E65F50">
      <w:pgSz w:w="12240" w:h="15840"/>
      <w:pgMar w:top="720" w:right="720" w:bottom="720" w:left="720" w:header="720" w:footer="34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8F0E33"/>
    <w:multiLevelType w:val="hybridMultilevel"/>
    <w:tmpl w:val="B8E0DF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821C00"/>
    <w:multiLevelType w:val="hybridMultilevel"/>
    <w:tmpl w:val="A950F510"/>
    <w:lvl w:ilvl="0" w:tplc="169A7CFC">
      <w:start w:val="1"/>
      <w:numFmt w:val="upperLetter"/>
      <w:lvlText w:val="%1."/>
      <w:lvlJc w:val="left"/>
      <w:pPr>
        <w:tabs>
          <w:tab w:val="num" w:pos="795"/>
        </w:tabs>
        <w:ind w:left="795" w:hanging="43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9461AEA"/>
    <w:multiLevelType w:val="hybridMultilevel"/>
    <w:tmpl w:val="1FAA18F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A27C6C"/>
    <w:multiLevelType w:val="hybridMultilevel"/>
    <w:tmpl w:val="37005342"/>
    <w:lvl w:ilvl="0" w:tplc="69567A3A">
      <w:start w:val="1"/>
      <w:numFmt w:val="upperLetter"/>
      <w:lvlText w:val="%1."/>
      <w:lvlJc w:val="left"/>
      <w:pPr>
        <w:tabs>
          <w:tab w:val="num" w:pos="810"/>
        </w:tabs>
        <w:ind w:left="810" w:hanging="45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EC5"/>
    <w:rsid w:val="00744BFA"/>
    <w:rsid w:val="009335F0"/>
    <w:rsid w:val="00BE7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F001EA-32D6-4BE9-BEEB-1594F8D21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7EC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Mitrovich, Rebecca</dc:creator>
  <cp:keywords/>
  <dc:description/>
  <cp:lastModifiedBy>Mitrovich, Rebecca</cp:lastModifiedBy>
  <cp:revision>1</cp:revision>
  <dcterms:created xsi:type="dcterms:W3CDTF">2014-09-21T22:13:00Z</dcterms:created>
  <dcterms:modified xsi:type="dcterms:W3CDTF">2014-09-21T22:14:00Z</dcterms:modified>
</cp:coreProperties>
</file>